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21156" w14:textId="1EF911E8" w:rsidR="00D2537D" w:rsidRPr="00D2537D" w:rsidRDefault="00D2537D" w:rsidP="00D2537D">
      <w:pPr>
        <w:rPr>
          <w:sz w:val="24"/>
          <w:szCs w:val="24"/>
        </w:rPr>
      </w:pPr>
      <w:r>
        <w:rPr>
          <w:sz w:val="24"/>
          <w:szCs w:val="24"/>
        </w:rPr>
        <w:t>Temat: „Quo vadis” – praca z tekstem.</w:t>
      </w:r>
    </w:p>
    <w:p w14:paraId="73746415" w14:textId="77777777" w:rsidR="00D2537D" w:rsidRDefault="00D2537D" w:rsidP="001E7D45">
      <w:pPr>
        <w:jc w:val="center"/>
        <w:rPr>
          <w:b/>
          <w:bCs/>
          <w:i/>
          <w:iCs/>
          <w:sz w:val="24"/>
          <w:szCs w:val="24"/>
        </w:rPr>
      </w:pPr>
    </w:p>
    <w:p w14:paraId="3E6E0355" w14:textId="3C430DC7" w:rsidR="001E7D45" w:rsidRPr="001E7D45" w:rsidRDefault="001E7D45" w:rsidP="001E7D45">
      <w:pPr>
        <w:jc w:val="center"/>
        <w:rPr>
          <w:b/>
          <w:bCs/>
          <w:i/>
          <w:iCs/>
          <w:sz w:val="24"/>
          <w:szCs w:val="24"/>
        </w:rPr>
      </w:pPr>
      <w:r w:rsidRPr="001E7D45">
        <w:rPr>
          <w:b/>
          <w:bCs/>
          <w:i/>
          <w:iCs/>
          <w:sz w:val="24"/>
          <w:szCs w:val="24"/>
        </w:rPr>
        <w:t>Quo vadis</w:t>
      </w:r>
    </w:p>
    <w:p w14:paraId="36F0B8CE" w14:textId="7473032E" w:rsidR="001E7D45" w:rsidRPr="001E7D45" w:rsidRDefault="001E7D45" w:rsidP="001E7D45">
      <w:pPr>
        <w:jc w:val="center"/>
        <w:rPr>
          <w:b/>
          <w:bCs/>
          <w:sz w:val="24"/>
          <w:szCs w:val="24"/>
        </w:rPr>
      </w:pPr>
      <w:r w:rsidRPr="001E7D45">
        <w:rPr>
          <w:b/>
          <w:bCs/>
          <w:sz w:val="24"/>
          <w:szCs w:val="24"/>
        </w:rPr>
        <w:t>Czytanie ze zrozumieniem</w:t>
      </w:r>
    </w:p>
    <w:p w14:paraId="355C3D95" w14:textId="43327A72" w:rsidR="00B22FA6" w:rsidRPr="001E7D45" w:rsidRDefault="001E7D45" w:rsidP="001E7D45">
      <w:pPr>
        <w:spacing w:after="0" w:line="240" w:lineRule="auto"/>
        <w:rPr>
          <w:sz w:val="24"/>
          <w:szCs w:val="24"/>
        </w:rPr>
      </w:pPr>
      <w:r w:rsidRPr="001E7D45">
        <w:rPr>
          <w:sz w:val="24"/>
          <w:szCs w:val="24"/>
        </w:rPr>
        <w:t>Przeczytaj uważnie tekst, a następnie zaznacz odpowiedzi. Tylko jedna odpowiedź jest prawidłowa.</w:t>
      </w:r>
      <w:r>
        <w:rPr>
          <w:sz w:val="24"/>
          <w:szCs w:val="24"/>
        </w:rPr>
        <w:t xml:space="preserve">              </w:t>
      </w:r>
      <w:r w:rsidRPr="001E7D45">
        <w:rPr>
          <w:sz w:val="24"/>
          <w:szCs w:val="24"/>
        </w:rPr>
        <w:t xml:space="preserve"> – Jestem szczęśliwy – odrzekł Winicjusz. – Zaprosiłem cię do siebie umyślnie, by ci to powiedzieć.</w:t>
      </w:r>
      <w:r>
        <w:rPr>
          <w:sz w:val="24"/>
          <w:szCs w:val="24"/>
        </w:rPr>
        <w:t xml:space="preserve">           </w:t>
      </w:r>
      <w:r w:rsidRPr="001E7D45">
        <w:rPr>
          <w:sz w:val="24"/>
          <w:szCs w:val="24"/>
        </w:rPr>
        <w:t xml:space="preserve"> – Co ci się zdarzyło? – Coś takiego, czego bym nie odstąpił za imperium rzymskie. To rzekłszy, siadł, wsparł ramię na poręczy krzesła, głowę na ramieniu i począł mówić z twarzą pełną uśmiechów i z jaśniejącym wzrokiem: – Czy pamiętasz, jak byliśmy razem u </w:t>
      </w:r>
      <w:proofErr w:type="spellStart"/>
      <w:r w:rsidRPr="001E7D45">
        <w:rPr>
          <w:sz w:val="24"/>
          <w:szCs w:val="24"/>
        </w:rPr>
        <w:t>Aulusa</w:t>
      </w:r>
      <w:proofErr w:type="spellEnd"/>
      <w:r w:rsidRPr="001E7D45">
        <w:rPr>
          <w:sz w:val="24"/>
          <w:szCs w:val="24"/>
        </w:rPr>
        <w:t xml:space="preserve"> </w:t>
      </w:r>
      <w:proofErr w:type="spellStart"/>
      <w:r w:rsidRPr="001E7D45">
        <w:rPr>
          <w:sz w:val="24"/>
          <w:szCs w:val="24"/>
        </w:rPr>
        <w:t>Plaucjusza</w:t>
      </w:r>
      <w:proofErr w:type="spellEnd"/>
      <w:r w:rsidRPr="001E7D45">
        <w:rPr>
          <w:sz w:val="24"/>
          <w:szCs w:val="24"/>
        </w:rPr>
        <w:t xml:space="preserve"> (1) i tam po raz pierwszy widziałeś boską dziewczynę, którąś sam nazwał jutrzenką i wiosną? Pamiętasz tę Psyche (2), tę nieporównaną, tę najpiękniejszą z dziewic i z waszych bogiń? Petroniusz patrzył na niego z takim zdziwieniem, jakby chciał sprawdzić, czy głowa jego jest w porządku. – Po jakiemu ty mówisz? – rzekł wreszcie. – Oczywiście, że pamiętam Ligię. A Winicjusz rzekł: – Jestem jej narzeczonym. – Co?... […] </w:t>
      </w:r>
      <w:r>
        <w:rPr>
          <w:sz w:val="24"/>
          <w:szCs w:val="24"/>
        </w:rPr>
        <w:t xml:space="preserve">            </w:t>
      </w:r>
      <w:r w:rsidRPr="001E7D45">
        <w:rPr>
          <w:sz w:val="24"/>
          <w:szCs w:val="24"/>
        </w:rPr>
        <w:t xml:space="preserve">– Więc jeszcze jedno pytanie: czyś został już chrześcijaninem? – Dotąd nie, ale Paweł z </w:t>
      </w:r>
      <w:proofErr w:type="spellStart"/>
      <w:r w:rsidRPr="001E7D45">
        <w:rPr>
          <w:sz w:val="24"/>
          <w:szCs w:val="24"/>
        </w:rPr>
        <w:t>Tarsu</w:t>
      </w:r>
      <w:proofErr w:type="spellEnd"/>
      <w:r w:rsidRPr="001E7D45">
        <w:rPr>
          <w:sz w:val="24"/>
          <w:szCs w:val="24"/>
        </w:rPr>
        <w:t xml:space="preserve"> jedzie </w:t>
      </w:r>
      <w:r>
        <w:rPr>
          <w:sz w:val="24"/>
          <w:szCs w:val="24"/>
        </w:rPr>
        <w:t xml:space="preserve">            </w:t>
      </w:r>
      <w:r w:rsidRPr="001E7D45">
        <w:rPr>
          <w:sz w:val="24"/>
          <w:szCs w:val="24"/>
        </w:rPr>
        <w:t xml:space="preserve">ze mną, aby mi tłumaczyć naukę Chrystusa, a potem przyjmę chrzest, bo to, coś mówił, że oni są nieprzyjaciółmi życia i radości, to nieprawda! – To tym lepiej dla ciebie i dla Ligii – odpowiedział Petroniusz. Po czym wzruszywszy ramionami, rzekł jakby sam do siebie: – Zadziwiająca jednak rzecz, jak ci ludzie umieją zdobywać wyznawców i jak ta sekta się szerzy. A Winicjusz odpowiedział z takim zapałem, jakby i sam był ochrzczony: – Tak! Tysiące i dziesiątki tysięcy są w Rzymie, w miastach Italii, </w:t>
      </w:r>
      <w:r>
        <w:rPr>
          <w:sz w:val="24"/>
          <w:szCs w:val="24"/>
        </w:rPr>
        <w:t xml:space="preserve">            </w:t>
      </w:r>
      <w:r w:rsidRPr="001E7D45">
        <w:rPr>
          <w:sz w:val="24"/>
          <w:szCs w:val="24"/>
        </w:rPr>
        <w:t xml:space="preserve">w Grecji i Azji. Są chrześcijanie wśród legii i wśród pretorianów, są w samym pałacu cezara. Wyznają tę naukę niewolnicy i obywatele, ubodzy i bogaci, plebs i patrycjat. […] Tak, ta nauka ogarnia świat i ona jedna może go odrodzić. Nie wzruszaj ramionami, bo kto wie, czy za miesiąc lub za rok sam jej nie przyjmiesz. – Ja? – rzekł Petroniusz. – Nie, na syna </w:t>
      </w:r>
      <w:proofErr w:type="spellStart"/>
      <w:r w:rsidRPr="001E7D45">
        <w:rPr>
          <w:sz w:val="24"/>
          <w:szCs w:val="24"/>
        </w:rPr>
        <w:t>Lety</w:t>
      </w:r>
      <w:proofErr w:type="spellEnd"/>
      <w:r w:rsidRPr="001E7D45">
        <w:rPr>
          <w:sz w:val="24"/>
          <w:szCs w:val="24"/>
        </w:rPr>
        <w:t xml:space="preserve">! Ja jej nie przyjmę, choćby w niej tkwiła prawda i mądrość zarówno ludzka, jak i boska... To wymagałoby trudu, a ja się nie lubię trudzić. To wymaga- </w:t>
      </w:r>
      <w:proofErr w:type="spellStart"/>
      <w:r w:rsidRPr="001E7D45">
        <w:rPr>
          <w:sz w:val="24"/>
          <w:szCs w:val="24"/>
        </w:rPr>
        <w:t>łoby</w:t>
      </w:r>
      <w:proofErr w:type="spellEnd"/>
      <w:r w:rsidRPr="001E7D45">
        <w:rPr>
          <w:sz w:val="24"/>
          <w:szCs w:val="24"/>
        </w:rPr>
        <w:t xml:space="preserve"> zrzeczeń się, a ja się nie lubię niczego w życiu zrzekać... Z twoją naturą, podobną do ognia i ukropu, zawsze mogło się coś podobnego przytrafić, ale ja? Ja mam swoje gemmy (3), swoje kamee (4), swoje wazy i swoją Eunice. W Olimp nie wierzę, ale go sobie urządzam na ziemi i będę kwitnął, póki mnie nie przeszyją strzały boskiego łucznika lub póki mi cezar nie każe otworzyć sobie żył. Ja nadto lubię woń fiołków i wygodne </w:t>
      </w:r>
      <w:proofErr w:type="spellStart"/>
      <w:r w:rsidRPr="001E7D45">
        <w:rPr>
          <w:sz w:val="24"/>
          <w:szCs w:val="24"/>
        </w:rPr>
        <w:t>triclinium</w:t>
      </w:r>
      <w:proofErr w:type="spellEnd"/>
      <w:r w:rsidRPr="001E7D45">
        <w:rPr>
          <w:sz w:val="24"/>
          <w:szCs w:val="24"/>
        </w:rPr>
        <w:t xml:space="preserve"> (5). Lubię nawet naszych bogów... jako figury retoryczne,</w:t>
      </w:r>
      <w:r>
        <w:rPr>
          <w:sz w:val="24"/>
          <w:szCs w:val="24"/>
        </w:rPr>
        <w:t xml:space="preserve">                      </w:t>
      </w:r>
      <w:r w:rsidRPr="001E7D45">
        <w:rPr>
          <w:sz w:val="24"/>
          <w:szCs w:val="24"/>
        </w:rPr>
        <w:t xml:space="preserve"> i Achaję, do której wybieram się z naszym otyłym, cienkonogim, nieporównanym, boskim cezarem, Augustem, </w:t>
      </w:r>
      <w:proofErr w:type="spellStart"/>
      <w:r w:rsidRPr="001E7D45">
        <w:rPr>
          <w:sz w:val="24"/>
          <w:szCs w:val="24"/>
        </w:rPr>
        <w:t>Periodonicesem</w:t>
      </w:r>
      <w:proofErr w:type="spellEnd"/>
      <w:r w:rsidRPr="001E7D45">
        <w:rPr>
          <w:sz w:val="24"/>
          <w:szCs w:val="24"/>
        </w:rPr>
        <w:t>... Herkulesem, Neronem!... To rzekłszy, rozweselił się na samo przypuszczenie, że mógł- by przyjąć naukę rybaków galilejskich, i począł półgłosem śpiewać:</w:t>
      </w:r>
    </w:p>
    <w:p w14:paraId="22790C77" w14:textId="12759DA6" w:rsidR="001E7D45" w:rsidRDefault="001E7D45" w:rsidP="001E7D45">
      <w:pPr>
        <w:spacing w:after="0" w:line="240" w:lineRule="auto"/>
        <w:rPr>
          <w:sz w:val="24"/>
          <w:szCs w:val="24"/>
        </w:rPr>
      </w:pPr>
      <w:r w:rsidRPr="001E7D45">
        <w:rPr>
          <w:sz w:val="24"/>
          <w:szCs w:val="24"/>
        </w:rPr>
        <w:t xml:space="preserve">W zieleń mirtową owinę jasny miecz mój, W ślad </w:t>
      </w:r>
      <w:proofErr w:type="spellStart"/>
      <w:r w:rsidRPr="001E7D45">
        <w:rPr>
          <w:sz w:val="24"/>
          <w:szCs w:val="24"/>
        </w:rPr>
        <w:t>Harmodiosa</w:t>
      </w:r>
      <w:proofErr w:type="spellEnd"/>
      <w:r w:rsidRPr="001E7D45">
        <w:rPr>
          <w:sz w:val="24"/>
          <w:szCs w:val="24"/>
        </w:rPr>
        <w:t xml:space="preserve"> i </w:t>
      </w:r>
      <w:proofErr w:type="spellStart"/>
      <w:r w:rsidRPr="001E7D45">
        <w:rPr>
          <w:sz w:val="24"/>
          <w:szCs w:val="24"/>
        </w:rPr>
        <w:t>Arystogitona</w:t>
      </w:r>
      <w:proofErr w:type="spellEnd"/>
      <w:r w:rsidRPr="001E7D45">
        <w:rPr>
          <w:sz w:val="24"/>
          <w:szCs w:val="24"/>
        </w:rPr>
        <w:t xml:space="preserve"> (6)... Lecz przerwał, </w:t>
      </w:r>
      <w:r>
        <w:rPr>
          <w:sz w:val="24"/>
          <w:szCs w:val="24"/>
        </w:rPr>
        <w:t xml:space="preserve">                 </w:t>
      </w:r>
      <w:r w:rsidRPr="001E7D45">
        <w:rPr>
          <w:sz w:val="24"/>
          <w:szCs w:val="24"/>
        </w:rPr>
        <w:t>gdyż wywoływacz dał znać, że przybyła Eunice</w:t>
      </w:r>
    </w:p>
    <w:p w14:paraId="3F38327C" w14:textId="77777777" w:rsidR="001E7D45" w:rsidRPr="001E7D45" w:rsidRDefault="001E7D45" w:rsidP="001E7D45">
      <w:pPr>
        <w:spacing w:after="0" w:line="240" w:lineRule="auto"/>
        <w:rPr>
          <w:sz w:val="24"/>
          <w:szCs w:val="24"/>
        </w:rPr>
      </w:pPr>
    </w:p>
    <w:p w14:paraId="6415DA3B" w14:textId="77777777" w:rsidR="001E7D45" w:rsidRDefault="001E7D45" w:rsidP="001E7D45">
      <w:pPr>
        <w:spacing w:after="0" w:line="240" w:lineRule="auto"/>
      </w:pPr>
      <w:r>
        <w:t xml:space="preserve"> 1 </w:t>
      </w:r>
      <w:proofErr w:type="spellStart"/>
      <w:r>
        <w:t>Aulus</w:t>
      </w:r>
      <w:proofErr w:type="spellEnd"/>
      <w:r>
        <w:t xml:space="preserve"> </w:t>
      </w:r>
      <w:proofErr w:type="spellStart"/>
      <w:r>
        <w:t>Plaucjusz</w:t>
      </w:r>
      <w:proofErr w:type="spellEnd"/>
      <w:r>
        <w:t xml:space="preserve"> – rzymski polityk i wojskowy; w powieści opiekun </w:t>
      </w:r>
      <w:proofErr w:type="spellStart"/>
      <w:r>
        <w:t>Ligii,zakładniczki</w:t>
      </w:r>
      <w:proofErr w:type="spellEnd"/>
      <w:r>
        <w:t xml:space="preserve"> rzymskiej. </w:t>
      </w:r>
    </w:p>
    <w:p w14:paraId="07F9BEDD" w14:textId="77777777" w:rsidR="001E7D45" w:rsidRDefault="001E7D45" w:rsidP="001E7D45">
      <w:pPr>
        <w:spacing w:after="0" w:line="240" w:lineRule="auto"/>
      </w:pPr>
      <w:r>
        <w:t xml:space="preserve">2 Psyche – gr. dusza. </w:t>
      </w:r>
    </w:p>
    <w:p w14:paraId="2E08E753" w14:textId="2EE12868" w:rsidR="001E7D45" w:rsidRDefault="001E7D45" w:rsidP="001E7D45">
      <w:pPr>
        <w:spacing w:after="0" w:line="240" w:lineRule="auto"/>
      </w:pPr>
      <w:r>
        <w:t>3 gemma – kamień szlachetny lub półszlachetny o kształcie okrągłej lub owalnej płytki, ozdobiony reliefem.</w:t>
      </w:r>
    </w:p>
    <w:p w14:paraId="41D56792" w14:textId="38524E75" w:rsidR="001E7D45" w:rsidRDefault="001E7D45" w:rsidP="001E7D45">
      <w:pPr>
        <w:spacing w:after="0" w:line="240" w:lineRule="auto"/>
      </w:pPr>
      <w:r>
        <w:t xml:space="preserve"> 4 kamea – rodzaj gemmy; szlachetny lub półszlachetny kamień ozdobiony reliefem ciętym wypukło.                       5 </w:t>
      </w:r>
      <w:proofErr w:type="spellStart"/>
      <w:r>
        <w:t>triclinium</w:t>
      </w:r>
      <w:proofErr w:type="spellEnd"/>
      <w:r>
        <w:t xml:space="preserve"> – sala biesiadna. </w:t>
      </w:r>
    </w:p>
    <w:p w14:paraId="34883FD8" w14:textId="0ED7E770" w:rsidR="001E7D45" w:rsidRDefault="001E7D45" w:rsidP="001E7D45">
      <w:pPr>
        <w:spacing w:after="0" w:line="240" w:lineRule="auto"/>
      </w:pPr>
      <w:r>
        <w:t xml:space="preserve">6 </w:t>
      </w:r>
      <w:proofErr w:type="spellStart"/>
      <w:r>
        <w:t>Harmodios</w:t>
      </w:r>
      <w:proofErr w:type="spellEnd"/>
      <w:r>
        <w:t xml:space="preserve">, </w:t>
      </w:r>
      <w:proofErr w:type="spellStart"/>
      <w:r>
        <w:t>Arystogiton</w:t>
      </w:r>
      <w:proofErr w:type="spellEnd"/>
      <w:r>
        <w:t xml:space="preserve"> – ateńscy arystokraci, którzy zamordowali tyrana Aten; stali się symbolem walki z tyranią i obrony swobód demokratycznych. </w:t>
      </w:r>
    </w:p>
    <w:p w14:paraId="0472987C" w14:textId="77777777" w:rsidR="001E7D45" w:rsidRDefault="001E7D45"/>
    <w:p w14:paraId="176E483D" w14:textId="77777777" w:rsidR="001E7D45" w:rsidRDefault="001E7D45"/>
    <w:p w14:paraId="39805918" w14:textId="77777777" w:rsidR="001E7D45" w:rsidRDefault="001E7D45"/>
    <w:p w14:paraId="2DB69F51" w14:textId="24232864" w:rsidR="001E7D45" w:rsidRDefault="001E7D45"/>
    <w:p w14:paraId="3DAC331F" w14:textId="77777777" w:rsidR="00D30524" w:rsidRDefault="00D30524"/>
    <w:p w14:paraId="56876B10" w14:textId="77777777" w:rsidR="001E7D45" w:rsidRDefault="001E7D45" w:rsidP="001E7D45">
      <w:pPr>
        <w:spacing w:after="0" w:line="240" w:lineRule="auto"/>
      </w:pPr>
      <w:r>
        <w:t xml:space="preserve">Zadanie 1. (0-1) </w:t>
      </w:r>
    </w:p>
    <w:p w14:paraId="42530E6E" w14:textId="77777777" w:rsidR="001E7D45" w:rsidRDefault="001E7D45" w:rsidP="001E7D45">
      <w:pPr>
        <w:spacing w:after="0" w:line="240" w:lineRule="auto"/>
      </w:pPr>
      <w:r>
        <w:t>Winicjusz jest szczęśliwy, ponieważ</w:t>
      </w:r>
    </w:p>
    <w:p w14:paraId="0B0982F5" w14:textId="6879B772" w:rsidR="001E7D45" w:rsidRDefault="001E7D45" w:rsidP="001E7D45">
      <w:pPr>
        <w:spacing w:after="0" w:line="240" w:lineRule="auto"/>
      </w:pPr>
      <w:r>
        <w:t xml:space="preserve">A. zaprosił do siebie Petroniusza.                                        </w:t>
      </w:r>
    </w:p>
    <w:p w14:paraId="43541905" w14:textId="59A34ACE" w:rsidR="001E7D45" w:rsidRDefault="001E7D45" w:rsidP="001E7D45">
      <w:pPr>
        <w:spacing w:after="0" w:line="240" w:lineRule="auto"/>
      </w:pPr>
      <w:r>
        <w:t xml:space="preserve">B. chrześcijanie kochają życie.  </w:t>
      </w:r>
    </w:p>
    <w:p w14:paraId="015C3C0C" w14:textId="77777777" w:rsidR="001E7D45" w:rsidRDefault="001E7D45" w:rsidP="001E7D45">
      <w:pPr>
        <w:spacing w:after="0" w:line="240" w:lineRule="auto"/>
      </w:pPr>
      <w:r>
        <w:t xml:space="preserve">C. zostanie chrześcijaninem.                                                    </w:t>
      </w:r>
    </w:p>
    <w:p w14:paraId="481E07A0" w14:textId="72498591" w:rsidR="001E7D45" w:rsidRDefault="001E7D45" w:rsidP="001E7D45">
      <w:pPr>
        <w:spacing w:after="0" w:line="240" w:lineRule="auto"/>
      </w:pPr>
      <w:r>
        <w:t xml:space="preserve">D. został narzeczonym Ligii. </w:t>
      </w:r>
    </w:p>
    <w:p w14:paraId="09960570" w14:textId="77777777" w:rsidR="001E7D45" w:rsidRDefault="001E7D45" w:rsidP="001E7D45">
      <w:pPr>
        <w:spacing w:after="0" w:line="240" w:lineRule="auto"/>
      </w:pPr>
    </w:p>
    <w:p w14:paraId="743B2909" w14:textId="77777777" w:rsidR="001E7D45" w:rsidRDefault="001E7D45" w:rsidP="001E7D45">
      <w:pPr>
        <w:spacing w:after="0" w:line="240" w:lineRule="auto"/>
      </w:pPr>
      <w:r>
        <w:t xml:space="preserve">Zadanie 2. (0-1) </w:t>
      </w:r>
    </w:p>
    <w:p w14:paraId="15BC8B4C" w14:textId="77777777" w:rsidR="001E7D45" w:rsidRDefault="001E7D45" w:rsidP="001E7D45">
      <w:pPr>
        <w:spacing w:after="0" w:line="240" w:lineRule="auto"/>
      </w:pPr>
      <w:r>
        <w:t xml:space="preserve">Winicjusz, opisując Ligię, używa </w:t>
      </w:r>
    </w:p>
    <w:p w14:paraId="585044EA" w14:textId="77777777" w:rsidR="001E7D45" w:rsidRDefault="001E7D45" w:rsidP="001E7D45">
      <w:pPr>
        <w:spacing w:after="0" w:line="240" w:lineRule="auto"/>
      </w:pPr>
      <w:r>
        <w:t xml:space="preserve">A. metafor, aby opisać niezwykłe kobiece piękno.              </w:t>
      </w:r>
    </w:p>
    <w:p w14:paraId="60092E6F" w14:textId="5B4745DE" w:rsidR="001E7D45" w:rsidRDefault="001E7D45" w:rsidP="001E7D45">
      <w:pPr>
        <w:spacing w:after="0" w:line="240" w:lineRule="auto"/>
      </w:pPr>
      <w:r>
        <w:t xml:space="preserve">B. porównań, aby pokazać wielkość i dobroć postaci. </w:t>
      </w:r>
    </w:p>
    <w:p w14:paraId="71C66BBF" w14:textId="77777777" w:rsidR="001E7D45" w:rsidRDefault="001E7D45" w:rsidP="001E7D45">
      <w:pPr>
        <w:spacing w:after="0" w:line="240" w:lineRule="auto"/>
      </w:pPr>
      <w:r>
        <w:t xml:space="preserve">C. epitetów, aby scharakteryzować rozmówcy dziewczynę. </w:t>
      </w:r>
    </w:p>
    <w:p w14:paraId="1EEF107D" w14:textId="207F7EDC" w:rsidR="001E7D45" w:rsidRDefault="001E7D45" w:rsidP="001E7D45">
      <w:pPr>
        <w:spacing w:after="0" w:line="240" w:lineRule="auto"/>
      </w:pPr>
      <w:r>
        <w:t>D. wyliczeń, aby zwrócić uwagę rozmówcy na zachowanie kobiety</w:t>
      </w:r>
    </w:p>
    <w:p w14:paraId="56328DB8" w14:textId="6C73B6D7" w:rsidR="001E7D45" w:rsidRDefault="001E7D45" w:rsidP="001E7D45">
      <w:pPr>
        <w:spacing w:after="0" w:line="240" w:lineRule="auto"/>
      </w:pPr>
    </w:p>
    <w:p w14:paraId="0468B8EC" w14:textId="77777777" w:rsidR="001E7D45" w:rsidRDefault="001E7D45" w:rsidP="001E7D45">
      <w:pPr>
        <w:spacing w:after="0" w:line="240" w:lineRule="auto"/>
      </w:pPr>
      <w:r>
        <w:t xml:space="preserve">Zadanie 3. (0-1) </w:t>
      </w:r>
    </w:p>
    <w:p w14:paraId="2ADF9CC6" w14:textId="77777777" w:rsidR="001E7D45" w:rsidRDefault="001E7D45" w:rsidP="001E7D45">
      <w:pPr>
        <w:spacing w:after="0" w:line="240" w:lineRule="auto"/>
      </w:pPr>
      <w:r>
        <w:t xml:space="preserve">Z tekstu wynika, że momentem przełomowym w życiu Winicjusza będzie </w:t>
      </w:r>
    </w:p>
    <w:p w14:paraId="6D34E2F1" w14:textId="77777777" w:rsidR="001E7D45" w:rsidRDefault="001E7D45" w:rsidP="001E7D45">
      <w:pPr>
        <w:spacing w:after="0" w:line="240" w:lineRule="auto"/>
      </w:pPr>
      <w:r>
        <w:t xml:space="preserve">A. przyjęcie nowej religii. </w:t>
      </w:r>
    </w:p>
    <w:p w14:paraId="2D303E8D" w14:textId="77777777" w:rsidR="001E7D45" w:rsidRDefault="001E7D45" w:rsidP="001E7D45">
      <w:pPr>
        <w:spacing w:after="0" w:line="240" w:lineRule="auto"/>
      </w:pPr>
      <w:r>
        <w:t xml:space="preserve">B. ślub z Ligią. </w:t>
      </w:r>
    </w:p>
    <w:p w14:paraId="5BB7BB56" w14:textId="77777777" w:rsidR="001E7D45" w:rsidRDefault="001E7D45" w:rsidP="001E7D45">
      <w:pPr>
        <w:spacing w:after="0" w:line="240" w:lineRule="auto"/>
      </w:pPr>
      <w:r>
        <w:t xml:space="preserve">C. szerzenie nowej nauki. </w:t>
      </w:r>
    </w:p>
    <w:p w14:paraId="76B3A62A" w14:textId="77777777" w:rsidR="001E7D45" w:rsidRDefault="001E7D45" w:rsidP="001E7D45">
      <w:pPr>
        <w:spacing w:after="0" w:line="240" w:lineRule="auto"/>
      </w:pPr>
      <w:r>
        <w:t xml:space="preserve">D. wyjazd do Achai. </w:t>
      </w:r>
    </w:p>
    <w:p w14:paraId="79FB56EC" w14:textId="77777777" w:rsidR="001E7D45" w:rsidRDefault="001E7D45" w:rsidP="001E7D45">
      <w:pPr>
        <w:spacing w:after="0" w:line="240" w:lineRule="auto"/>
      </w:pPr>
    </w:p>
    <w:p w14:paraId="2828BABA" w14:textId="77777777" w:rsidR="001E7D45" w:rsidRDefault="001E7D45" w:rsidP="001E7D45">
      <w:pPr>
        <w:spacing w:after="0" w:line="240" w:lineRule="auto"/>
      </w:pPr>
      <w:r>
        <w:t xml:space="preserve">Zadanie 4. (0-1) </w:t>
      </w:r>
    </w:p>
    <w:p w14:paraId="616806CF" w14:textId="77777777" w:rsidR="001E7D45" w:rsidRDefault="001E7D45" w:rsidP="001E7D45">
      <w:pPr>
        <w:spacing w:after="0" w:line="240" w:lineRule="auto"/>
      </w:pPr>
      <w:r>
        <w:t xml:space="preserve">Petroniusz ceni przede wszystkim </w:t>
      </w:r>
    </w:p>
    <w:p w14:paraId="4188C3E5" w14:textId="77777777" w:rsidR="001E7D45" w:rsidRDefault="001E7D45" w:rsidP="001E7D45">
      <w:pPr>
        <w:spacing w:after="0" w:line="240" w:lineRule="auto"/>
      </w:pPr>
      <w:r>
        <w:t xml:space="preserve">A. wolność i samostanowienie. </w:t>
      </w:r>
    </w:p>
    <w:p w14:paraId="656938E3" w14:textId="77777777" w:rsidR="001E7D45" w:rsidRDefault="001E7D45" w:rsidP="001E7D45">
      <w:pPr>
        <w:spacing w:after="0" w:line="240" w:lineRule="auto"/>
      </w:pPr>
      <w:r>
        <w:t xml:space="preserve">B. prawdę i mądrość. </w:t>
      </w:r>
    </w:p>
    <w:p w14:paraId="07894EAF" w14:textId="77777777" w:rsidR="001E7D45" w:rsidRDefault="001E7D45" w:rsidP="001E7D45">
      <w:pPr>
        <w:spacing w:after="0" w:line="240" w:lineRule="auto"/>
      </w:pPr>
      <w:r>
        <w:t>C. szczęście i piękno.</w:t>
      </w:r>
    </w:p>
    <w:p w14:paraId="2E3A3EA2" w14:textId="18EE3D32" w:rsidR="001E7D45" w:rsidRDefault="001E7D45" w:rsidP="001E7D45">
      <w:pPr>
        <w:spacing w:after="0" w:line="240" w:lineRule="auto"/>
      </w:pPr>
      <w:r>
        <w:t xml:space="preserve"> D. łaskę cezara</w:t>
      </w:r>
    </w:p>
    <w:p w14:paraId="06AE534D" w14:textId="68BE63EC" w:rsidR="001E7D45" w:rsidRDefault="001E7D45" w:rsidP="001E7D45">
      <w:pPr>
        <w:spacing w:after="0" w:line="240" w:lineRule="auto"/>
      </w:pPr>
    </w:p>
    <w:p w14:paraId="27848E3E" w14:textId="77777777" w:rsidR="001E7D45" w:rsidRDefault="001E7D45" w:rsidP="001E7D45">
      <w:pPr>
        <w:spacing w:after="0" w:line="240" w:lineRule="auto"/>
      </w:pPr>
      <w:r>
        <w:t xml:space="preserve">Zadanie 5. (0-1) </w:t>
      </w:r>
    </w:p>
    <w:p w14:paraId="10170297" w14:textId="77777777" w:rsidR="001E7D45" w:rsidRDefault="001E7D45" w:rsidP="001E7D45">
      <w:pPr>
        <w:spacing w:after="0" w:line="240" w:lineRule="auto"/>
      </w:pPr>
      <w:r>
        <w:t>Wskaż poprawny szereg.</w:t>
      </w:r>
    </w:p>
    <w:p w14:paraId="5524DFB1" w14:textId="77777777" w:rsidR="001E7D45" w:rsidRDefault="001E7D45" w:rsidP="001E7D45">
      <w:pPr>
        <w:spacing w:after="0" w:line="240" w:lineRule="auto"/>
      </w:pPr>
      <w:r>
        <w:t xml:space="preserve"> Petroniusz, opisując temperament Winicjusza, używa</w:t>
      </w:r>
    </w:p>
    <w:p w14:paraId="7C420B12" w14:textId="0D5737D7" w:rsidR="001E7D45" w:rsidRDefault="001E7D45" w:rsidP="001E7D45">
      <w:pPr>
        <w:spacing w:after="0" w:line="240" w:lineRule="auto"/>
      </w:pPr>
      <w:r>
        <w:t xml:space="preserve"> I. metafory,                                                                                A. stanowczość i bezwzględność. </w:t>
      </w:r>
    </w:p>
    <w:p w14:paraId="0D3D5EDA" w14:textId="77777777" w:rsidR="001E7D45" w:rsidRDefault="001E7D45" w:rsidP="001E7D45">
      <w:pPr>
        <w:spacing w:after="0" w:line="240" w:lineRule="auto"/>
      </w:pPr>
      <w:r>
        <w:t xml:space="preserve"> II. porównania,              aby podkreślić                                  B. niedojrzałość i brak rozwagi.</w:t>
      </w:r>
    </w:p>
    <w:p w14:paraId="66C85F69" w14:textId="77777777" w:rsidR="00D30524" w:rsidRDefault="001E7D45" w:rsidP="001E7D45">
      <w:pPr>
        <w:spacing w:after="0" w:line="240" w:lineRule="auto"/>
      </w:pPr>
      <w:r>
        <w:t xml:space="preserve"> III. uosobienia, </w:t>
      </w:r>
      <w:r w:rsidR="00D30524">
        <w:t xml:space="preserve">                                                                          </w:t>
      </w:r>
      <w:r>
        <w:t xml:space="preserve">C. porywczość i nieopanowanie. </w:t>
      </w:r>
    </w:p>
    <w:p w14:paraId="3DDD29AB" w14:textId="77777777" w:rsidR="00D30524" w:rsidRDefault="00D30524" w:rsidP="001E7D45">
      <w:pPr>
        <w:spacing w:after="0" w:line="240" w:lineRule="auto"/>
      </w:pPr>
      <w:r>
        <w:t xml:space="preserve">  </w:t>
      </w:r>
      <w:r w:rsidR="001E7D45">
        <w:t>IV. epitetu,</w:t>
      </w:r>
      <w:r>
        <w:t xml:space="preserve">                                                                               </w:t>
      </w:r>
      <w:r w:rsidR="001E7D45">
        <w:t xml:space="preserve"> D. beztroskę i brak rozsądku. </w:t>
      </w:r>
    </w:p>
    <w:p w14:paraId="1E315EDF" w14:textId="77777777" w:rsidR="00D30524" w:rsidRDefault="00D30524" w:rsidP="001E7D45">
      <w:pPr>
        <w:spacing w:after="0" w:line="240" w:lineRule="auto"/>
      </w:pPr>
    </w:p>
    <w:p w14:paraId="1D5D76FF" w14:textId="77777777" w:rsidR="00D30524" w:rsidRDefault="001E7D45" w:rsidP="001E7D45">
      <w:pPr>
        <w:spacing w:after="0" w:line="240" w:lineRule="auto"/>
      </w:pPr>
      <w:r>
        <w:t xml:space="preserve">Zaznacz odpowiedź : </w:t>
      </w:r>
    </w:p>
    <w:p w14:paraId="275C5DFD" w14:textId="77777777" w:rsidR="00D30524" w:rsidRDefault="001E7D45" w:rsidP="001E7D45">
      <w:pPr>
        <w:spacing w:after="0" w:line="240" w:lineRule="auto"/>
      </w:pPr>
      <w:r>
        <w:t xml:space="preserve">A. I B. </w:t>
      </w:r>
      <w:r w:rsidR="00D30524">
        <w:t xml:space="preserve">                         </w:t>
      </w:r>
      <w:r>
        <w:t xml:space="preserve">B. II C. </w:t>
      </w:r>
      <w:r w:rsidR="00D30524">
        <w:t xml:space="preserve">                         </w:t>
      </w:r>
      <w:r>
        <w:t>C. III A.</w:t>
      </w:r>
      <w:r w:rsidR="00D30524">
        <w:t xml:space="preserve">                           </w:t>
      </w:r>
      <w:r>
        <w:t xml:space="preserve"> D. IV D. </w:t>
      </w:r>
    </w:p>
    <w:p w14:paraId="0024FA27" w14:textId="77777777" w:rsidR="00D30524" w:rsidRDefault="00D30524" w:rsidP="001E7D45">
      <w:pPr>
        <w:spacing w:after="0" w:line="240" w:lineRule="auto"/>
      </w:pPr>
    </w:p>
    <w:p w14:paraId="1EABB0CF" w14:textId="77777777" w:rsidR="00D30524" w:rsidRDefault="001E7D45" w:rsidP="001E7D45">
      <w:pPr>
        <w:spacing w:after="0" w:line="240" w:lineRule="auto"/>
      </w:pPr>
      <w:r>
        <w:t xml:space="preserve">Zadanie 6. (0-1) </w:t>
      </w:r>
    </w:p>
    <w:p w14:paraId="219392CB" w14:textId="77777777" w:rsidR="00D30524" w:rsidRDefault="001E7D45" w:rsidP="001E7D45">
      <w:pPr>
        <w:spacing w:after="0" w:line="240" w:lineRule="auto"/>
      </w:pPr>
      <w:r>
        <w:t xml:space="preserve">Z tekstu wynika, że Petroniusz </w:t>
      </w:r>
    </w:p>
    <w:p w14:paraId="1E1E0017" w14:textId="77777777" w:rsidR="00D30524" w:rsidRDefault="001E7D45" w:rsidP="001E7D45">
      <w:pPr>
        <w:spacing w:after="0" w:line="240" w:lineRule="auto"/>
      </w:pPr>
      <w:r>
        <w:t xml:space="preserve">A. z ciekawością i przychylnością przygląda się nowej religii. </w:t>
      </w:r>
    </w:p>
    <w:p w14:paraId="2097B3BE" w14:textId="77777777" w:rsidR="00D30524" w:rsidRDefault="001E7D45" w:rsidP="001E7D45">
      <w:pPr>
        <w:spacing w:after="0" w:line="240" w:lineRule="auto"/>
      </w:pPr>
      <w:r>
        <w:t xml:space="preserve">B. jest zagorzałym wyznawcą politeizmu. </w:t>
      </w:r>
    </w:p>
    <w:p w14:paraId="3D015795" w14:textId="77777777" w:rsidR="00D30524" w:rsidRDefault="001E7D45" w:rsidP="001E7D45">
      <w:pPr>
        <w:spacing w:after="0" w:line="240" w:lineRule="auto"/>
      </w:pPr>
      <w:r>
        <w:t xml:space="preserve">C. nie wierzy w bogów jako obiekty kultu. </w:t>
      </w:r>
    </w:p>
    <w:p w14:paraId="78D64775" w14:textId="77777777" w:rsidR="00D30524" w:rsidRDefault="001E7D45" w:rsidP="001E7D45">
      <w:pPr>
        <w:spacing w:after="0" w:line="240" w:lineRule="auto"/>
      </w:pPr>
      <w:r>
        <w:t xml:space="preserve">D. jest wyznawcą monoteizmu. </w:t>
      </w:r>
    </w:p>
    <w:p w14:paraId="0707304D" w14:textId="77777777" w:rsidR="00D30524" w:rsidRDefault="00D30524" w:rsidP="001E7D45">
      <w:pPr>
        <w:spacing w:after="0" w:line="240" w:lineRule="auto"/>
      </w:pPr>
    </w:p>
    <w:p w14:paraId="2EB00AB8" w14:textId="77777777" w:rsidR="00D30524" w:rsidRDefault="001E7D45" w:rsidP="001E7D45">
      <w:pPr>
        <w:spacing w:after="0" w:line="240" w:lineRule="auto"/>
      </w:pPr>
      <w:r>
        <w:t xml:space="preserve">Zadanie 7. (0-1) </w:t>
      </w:r>
    </w:p>
    <w:p w14:paraId="0BC92029" w14:textId="77777777" w:rsidR="00D30524" w:rsidRDefault="001E7D45" w:rsidP="001E7D45">
      <w:pPr>
        <w:spacing w:after="0" w:line="240" w:lineRule="auto"/>
      </w:pPr>
      <w:r>
        <w:t xml:space="preserve">Dla Winicjusza chrześcijaństwo to przede wszystkim </w:t>
      </w:r>
    </w:p>
    <w:p w14:paraId="589C5C8E" w14:textId="77777777" w:rsidR="00D30524" w:rsidRDefault="001E7D45" w:rsidP="001E7D45">
      <w:pPr>
        <w:spacing w:after="0" w:line="240" w:lineRule="auto"/>
      </w:pPr>
      <w:r>
        <w:t xml:space="preserve">A. jedynie środek do otrzymania Ligii za żonę. </w:t>
      </w:r>
    </w:p>
    <w:p w14:paraId="31639A61" w14:textId="77777777" w:rsidR="00D30524" w:rsidRDefault="001E7D45" w:rsidP="001E7D45">
      <w:pPr>
        <w:spacing w:after="0" w:line="240" w:lineRule="auto"/>
      </w:pPr>
      <w:r>
        <w:t xml:space="preserve">B. religia, która pomoże światu się odrodzić. </w:t>
      </w:r>
    </w:p>
    <w:p w14:paraId="37CEFDA4" w14:textId="77777777" w:rsidR="00D30524" w:rsidRDefault="001E7D45" w:rsidP="001E7D45">
      <w:pPr>
        <w:spacing w:after="0" w:line="240" w:lineRule="auto"/>
      </w:pPr>
      <w:r>
        <w:t xml:space="preserve">C. religia, która unicestwi cały stary świat. </w:t>
      </w:r>
    </w:p>
    <w:p w14:paraId="248E2034" w14:textId="77777777" w:rsidR="00D30524" w:rsidRDefault="001E7D45" w:rsidP="001E7D45">
      <w:pPr>
        <w:spacing w:after="0" w:line="240" w:lineRule="auto"/>
      </w:pPr>
      <w:r>
        <w:t xml:space="preserve">D. najważniejszy cel jego nowego życia. </w:t>
      </w:r>
    </w:p>
    <w:p w14:paraId="02AD91D1" w14:textId="1CCE3171" w:rsidR="00D30524" w:rsidRDefault="00D30524" w:rsidP="001E7D45">
      <w:pPr>
        <w:spacing w:after="0" w:line="240" w:lineRule="auto"/>
      </w:pPr>
    </w:p>
    <w:p w14:paraId="2D4B7752" w14:textId="77777777" w:rsidR="00D30524" w:rsidRDefault="00D30524" w:rsidP="001E7D45">
      <w:pPr>
        <w:spacing w:after="0" w:line="240" w:lineRule="auto"/>
      </w:pPr>
    </w:p>
    <w:p w14:paraId="71066143" w14:textId="77777777" w:rsidR="00D30524" w:rsidRDefault="001E7D45" w:rsidP="001E7D45">
      <w:pPr>
        <w:spacing w:after="0" w:line="240" w:lineRule="auto"/>
      </w:pPr>
      <w:r>
        <w:t>Zadanie 8. (0-1)</w:t>
      </w:r>
    </w:p>
    <w:p w14:paraId="3CB9CD80" w14:textId="77777777" w:rsidR="00D30524" w:rsidRDefault="001E7D45" w:rsidP="001E7D45">
      <w:pPr>
        <w:spacing w:after="0" w:line="240" w:lineRule="auto"/>
      </w:pPr>
      <w:r>
        <w:t xml:space="preserve"> W odpowiedzi na przypuszczenie Winicjusza, że Petroniusz przyjmie nową wiarę, rozmówca używa przede wszystkim zdań współrzędnie złożonych </w:t>
      </w:r>
    </w:p>
    <w:p w14:paraId="02812B4B" w14:textId="77777777" w:rsidR="00D30524" w:rsidRDefault="001E7D45" w:rsidP="001E7D45">
      <w:pPr>
        <w:spacing w:after="0" w:line="240" w:lineRule="auto"/>
      </w:pPr>
      <w:r>
        <w:t xml:space="preserve">A. przeciwstawnych i prezentuje swoją filozofię życia. </w:t>
      </w:r>
    </w:p>
    <w:p w14:paraId="685FAC7E" w14:textId="77777777" w:rsidR="00D30524" w:rsidRDefault="001E7D45" w:rsidP="001E7D45">
      <w:pPr>
        <w:spacing w:after="0" w:line="240" w:lineRule="auto"/>
      </w:pPr>
      <w:r>
        <w:t xml:space="preserve">B. wynikowych i usprawiedliwia się z podjętej decyzji. </w:t>
      </w:r>
    </w:p>
    <w:p w14:paraId="18B4A39A" w14:textId="77777777" w:rsidR="00D30524" w:rsidRDefault="001E7D45" w:rsidP="001E7D45">
      <w:pPr>
        <w:spacing w:after="0" w:line="240" w:lineRule="auto"/>
      </w:pPr>
      <w:r>
        <w:t xml:space="preserve">C. wynikowych i obnaża naiwność swojego rozmówcy. </w:t>
      </w:r>
    </w:p>
    <w:p w14:paraId="25F98519" w14:textId="77777777" w:rsidR="00D30524" w:rsidRDefault="001E7D45" w:rsidP="001E7D45">
      <w:pPr>
        <w:spacing w:after="0" w:line="240" w:lineRule="auto"/>
      </w:pPr>
      <w:r>
        <w:t xml:space="preserve">D. przeciwstawnych i lekceważy stanowisko Winicjusza </w:t>
      </w:r>
    </w:p>
    <w:p w14:paraId="26EAF68D" w14:textId="77777777" w:rsidR="00D30524" w:rsidRDefault="00D30524" w:rsidP="001E7D45">
      <w:pPr>
        <w:spacing w:after="0" w:line="240" w:lineRule="auto"/>
      </w:pPr>
    </w:p>
    <w:p w14:paraId="0E08376D" w14:textId="77777777" w:rsidR="00D30524" w:rsidRDefault="001E7D45" w:rsidP="001E7D45">
      <w:pPr>
        <w:spacing w:after="0" w:line="240" w:lineRule="auto"/>
      </w:pPr>
      <w:r>
        <w:t xml:space="preserve">Zadanie 9. (0-1) </w:t>
      </w:r>
    </w:p>
    <w:p w14:paraId="60007598" w14:textId="77777777" w:rsidR="00D30524" w:rsidRDefault="001E7D45" w:rsidP="001E7D45">
      <w:pPr>
        <w:spacing w:after="0" w:line="240" w:lineRule="auto"/>
      </w:pPr>
      <w:r>
        <w:t xml:space="preserve">W ostatnim zdaniu Petroniusz przede wszystkim </w:t>
      </w:r>
    </w:p>
    <w:p w14:paraId="434463E1" w14:textId="77777777" w:rsidR="00D30524" w:rsidRDefault="001E7D45" w:rsidP="001E7D45">
      <w:pPr>
        <w:spacing w:after="0" w:line="240" w:lineRule="auto"/>
      </w:pPr>
      <w:r>
        <w:t xml:space="preserve">A. ujawnia swój poddańczy stosunek do cezara. </w:t>
      </w:r>
    </w:p>
    <w:p w14:paraId="0F342940" w14:textId="77777777" w:rsidR="00D30524" w:rsidRDefault="001E7D45" w:rsidP="001E7D45">
      <w:pPr>
        <w:spacing w:after="0" w:line="240" w:lineRule="auto"/>
      </w:pPr>
      <w:r>
        <w:t xml:space="preserve">B. w sposób ironiczny mówi o władcy. </w:t>
      </w:r>
    </w:p>
    <w:p w14:paraId="4D4B23A7" w14:textId="77777777" w:rsidR="00D30524" w:rsidRDefault="001E7D45" w:rsidP="001E7D45">
      <w:pPr>
        <w:spacing w:after="0" w:line="240" w:lineRule="auto"/>
      </w:pPr>
      <w:r>
        <w:t>C. informuje o planowanej podróży.</w:t>
      </w:r>
    </w:p>
    <w:p w14:paraId="5C7F6D54" w14:textId="77777777" w:rsidR="00D30524" w:rsidRDefault="001E7D45" w:rsidP="001E7D45">
      <w:pPr>
        <w:spacing w:after="0" w:line="240" w:lineRule="auto"/>
      </w:pPr>
      <w:r>
        <w:t xml:space="preserve"> D. pokazuje wielkość i siłę Nerona. </w:t>
      </w:r>
    </w:p>
    <w:p w14:paraId="435D98A0" w14:textId="77777777" w:rsidR="00D30524" w:rsidRDefault="00D30524" w:rsidP="001E7D45">
      <w:pPr>
        <w:spacing w:after="0" w:line="240" w:lineRule="auto"/>
      </w:pPr>
    </w:p>
    <w:p w14:paraId="51A7B649" w14:textId="77777777" w:rsidR="00D30524" w:rsidRDefault="001E7D45" w:rsidP="001E7D45">
      <w:pPr>
        <w:spacing w:after="0" w:line="240" w:lineRule="auto"/>
      </w:pPr>
      <w:r>
        <w:t xml:space="preserve">Zadanie 10. (0-1) </w:t>
      </w:r>
    </w:p>
    <w:p w14:paraId="338A5A4D" w14:textId="1050163A" w:rsidR="00D30524" w:rsidRDefault="001E7D45" w:rsidP="001E7D45">
      <w:pPr>
        <w:spacing w:after="0" w:line="240" w:lineRule="auto"/>
      </w:pPr>
      <w:r>
        <w:t>Stosowane przez narratora powieści Quo vadis formy czasowników, takie jak: rzekłszy, wzruszywszy to imiesłowy</w:t>
      </w:r>
    </w:p>
    <w:p w14:paraId="769C7503" w14:textId="77777777" w:rsidR="00D30524" w:rsidRDefault="00D30524" w:rsidP="001E7D45">
      <w:pPr>
        <w:spacing w:after="0" w:line="240" w:lineRule="auto"/>
      </w:pPr>
      <w:r>
        <w:t>A. przymiotnikowe bierne.</w:t>
      </w:r>
    </w:p>
    <w:p w14:paraId="5C683171" w14:textId="77777777" w:rsidR="00D30524" w:rsidRDefault="00D30524" w:rsidP="001E7D45">
      <w:pPr>
        <w:spacing w:after="0" w:line="240" w:lineRule="auto"/>
      </w:pPr>
      <w:r>
        <w:t xml:space="preserve"> B. przymiotnikowe czynne. </w:t>
      </w:r>
    </w:p>
    <w:p w14:paraId="68FFA542" w14:textId="77777777" w:rsidR="00D30524" w:rsidRDefault="00D30524" w:rsidP="001E7D45">
      <w:pPr>
        <w:spacing w:after="0" w:line="240" w:lineRule="auto"/>
      </w:pPr>
      <w:r>
        <w:t xml:space="preserve">C. przysłówkowe uprzednie. </w:t>
      </w:r>
    </w:p>
    <w:p w14:paraId="1D847CE4" w14:textId="77777777" w:rsidR="00D30524" w:rsidRDefault="00D30524" w:rsidP="001E7D45">
      <w:pPr>
        <w:spacing w:after="0" w:line="240" w:lineRule="auto"/>
      </w:pPr>
      <w:r>
        <w:t xml:space="preserve">D. przysłówkowe współczesne. </w:t>
      </w:r>
    </w:p>
    <w:p w14:paraId="71737AB2" w14:textId="77777777" w:rsidR="00D30524" w:rsidRDefault="00D30524" w:rsidP="001E7D45">
      <w:pPr>
        <w:spacing w:after="0" w:line="240" w:lineRule="auto"/>
      </w:pPr>
    </w:p>
    <w:p w14:paraId="32980D8A" w14:textId="77777777" w:rsidR="00D30524" w:rsidRDefault="00D30524" w:rsidP="001E7D45">
      <w:pPr>
        <w:spacing w:after="0" w:line="240" w:lineRule="auto"/>
      </w:pPr>
      <w:r>
        <w:t xml:space="preserve">Zadanie 11. (0-2) </w:t>
      </w:r>
    </w:p>
    <w:p w14:paraId="1E59E2A6" w14:textId="53D62B82" w:rsidR="00D30524" w:rsidRDefault="00D30524" w:rsidP="001E7D45">
      <w:pPr>
        <w:spacing w:after="0" w:line="240" w:lineRule="auto"/>
      </w:pPr>
      <w:r>
        <w:t xml:space="preserve">epikureizm– m, IV, D., –u, Ms ~zmie, blm 1.filoz. „doktryna greckiego filozofa Epikura, według którego przyjemność (dobro najwyższe) prowadzi do szczęścia (najwyższego celu), a jego warunkiem wystarczającym  jest brak cierpień” 2. pot. „postawa życiowa polegająca na dążeniu do niczym nieskrępowanego używania życia; lubowanie się w życiu wygodnym, wygodnictwo” </w:t>
      </w:r>
    </w:p>
    <w:p w14:paraId="5C76C7A7" w14:textId="77777777" w:rsidR="00D30524" w:rsidRDefault="00D30524" w:rsidP="001E7D45">
      <w:pPr>
        <w:spacing w:after="0" w:line="240" w:lineRule="auto"/>
      </w:pPr>
    </w:p>
    <w:p w14:paraId="51FAF32F" w14:textId="56419AA7" w:rsidR="00D30524" w:rsidRDefault="00D30524" w:rsidP="001E7D45">
      <w:pPr>
        <w:spacing w:after="0" w:line="240" w:lineRule="auto"/>
      </w:pPr>
      <w:r>
        <w:t>Czy Petroniusza z Quo vadis można nazwać epikurejczykiem? Zapisz odpowiedź i uzasadnij ją. ( 2 zdania ) ……………………………………………………………………………………………………………………………………………..…………………………………… ……………………………………………………………………………………………………………………………….……………………………………… 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</w:t>
      </w:r>
    </w:p>
    <w:sectPr w:rsidR="00D30524" w:rsidSect="00D30524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FA6"/>
    <w:rsid w:val="001E7D45"/>
    <w:rsid w:val="00B22FA6"/>
    <w:rsid w:val="00D2537D"/>
    <w:rsid w:val="00D3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14B12"/>
  <w15:chartTrackingRefBased/>
  <w15:docId w15:val="{B37875DC-6193-4331-A205-23A1E938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Pasmionka</dc:creator>
  <cp:keywords/>
  <dc:description/>
  <cp:lastModifiedBy>Aneta Pasmionka</cp:lastModifiedBy>
  <cp:revision>4</cp:revision>
  <dcterms:created xsi:type="dcterms:W3CDTF">2020-04-21T02:53:00Z</dcterms:created>
  <dcterms:modified xsi:type="dcterms:W3CDTF">2020-04-21T03:16:00Z</dcterms:modified>
</cp:coreProperties>
</file>