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E7" w:rsidRPr="001F0D3F" w:rsidRDefault="001F0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2146B0" w:rsidRPr="001F0D3F">
        <w:rPr>
          <w:b/>
          <w:sz w:val="24"/>
          <w:szCs w:val="24"/>
        </w:rPr>
        <w:t>ZABAWY KREATYWNE</w:t>
      </w:r>
    </w:p>
    <w:p w:rsidR="001F0D3F" w:rsidRPr="001F0D3F" w:rsidRDefault="001F0D3F">
      <w:pPr>
        <w:rPr>
          <w:rFonts w:ascii="AR DARLING" w:hAnsi="AR DARLING"/>
          <w:color w:val="244061" w:themeColor="accent1" w:themeShade="80"/>
        </w:rPr>
      </w:pPr>
      <w:r w:rsidRPr="001F0D3F">
        <w:rPr>
          <w:rFonts w:ascii="AR DARLING" w:hAnsi="AR DARLING"/>
          <w:color w:val="244061" w:themeColor="accent1" w:themeShade="80"/>
        </w:rPr>
        <w:t>KTO ZNA WI</w:t>
      </w:r>
      <w:r w:rsidRPr="001F0D3F">
        <w:rPr>
          <w:color w:val="244061" w:themeColor="accent1" w:themeShade="80"/>
        </w:rPr>
        <w:t>Ę</w:t>
      </w:r>
      <w:r w:rsidRPr="001F0D3F">
        <w:rPr>
          <w:rFonts w:ascii="AR DARLING" w:hAnsi="AR DARLING"/>
          <w:color w:val="244061" w:themeColor="accent1" w:themeShade="80"/>
        </w:rPr>
        <w:t>CEJ NAZWISK</w:t>
      </w:r>
    </w:p>
    <w:p w:rsidR="001F0D3F" w:rsidRDefault="001F0D3F">
      <w:r>
        <w:t>Gra dla dwóch lub kilku osób. Jeden z graczy wymienia jakąś literę. Pozostali na kartkach wypisują jak najwięcej znanych osób, których nazwiska zaczynają się na tę literę. Mają na to 2–3 minuty. Po tym czasie jeden z grających głośno odczytuje nazwiska, które zapisał na kartce. Każdy, kto ma na swojej kartce wyczytywane nazwisko, skreśla je. Wygrywa ten, kto ma najwięcej niewyczytanych nazwisk.</w:t>
      </w:r>
    </w:p>
    <w:p w:rsidR="002146B0" w:rsidRDefault="002146B0"/>
    <w:p w:rsidR="002146B0" w:rsidRPr="001F0D3F" w:rsidRDefault="002146B0">
      <w:pPr>
        <w:rPr>
          <w:rFonts w:ascii="AR DELANEY" w:hAnsi="AR DELANEY"/>
          <w:b/>
          <w:color w:val="C00000"/>
        </w:rPr>
      </w:pPr>
      <w:r>
        <w:t xml:space="preserve">KREATYWNI W KUCHNI- </w:t>
      </w:r>
      <w:r w:rsidRPr="001F0D3F">
        <w:rPr>
          <w:rFonts w:ascii="AR DELANEY" w:hAnsi="AR DELANEY"/>
          <w:b/>
          <w:color w:val="C00000"/>
        </w:rPr>
        <w:t>KOKTAJL TRUSKAWKOWY</w:t>
      </w:r>
    </w:p>
    <w:p w:rsidR="002146B0" w:rsidRDefault="002146B0">
      <w:r>
        <w:rPr>
          <w:b/>
        </w:rPr>
        <w:t xml:space="preserve">Pyszny i zdrowy koktajl truskawkowy. </w:t>
      </w:r>
      <w:r w:rsidR="001F0D3F">
        <w:t xml:space="preserve">Przepis na ten orzeźwiający i  apetyczny koktajl z truskawek to tylko kilka znanych Ci składników. Przed nami sezon truskawkowy wiec </w:t>
      </w:r>
      <w:r w:rsidR="00913EBF">
        <w:t xml:space="preserve"> </w:t>
      </w:r>
      <w:r w:rsidR="001F0D3F">
        <w:t>zachęcam Was do zrobienia koktajlu ze świeżych truskawek, ale mogą być również mrożone.</w:t>
      </w:r>
    </w:p>
    <w:p w:rsidR="002146B0" w:rsidRDefault="002146B0">
      <w:r>
        <w:rPr>
          <w:noProof/>
          <w:lang w:eastAsia="pl-PL"/>
        </w:rPr>
        <w:drawing>
          <wp:inline distT="0" distB="0" distL="0" distR="0">
            <wp:extent cx="2333625" cy="2333625"/>
            <wp:effectExtent l="19050" t="0" r="9525" b="0"/>
            <wp:docPr id="1" name="Obraz 1" descr="Koktajl truskaw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tajl truskawk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4" cy="233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B0" w:rsidRDefault="002146B0">
      <w:r>
        <w:t>SKŁADNIKI:</w:t>
      </w:r>
    </w:p>
    <w:p w:rsidR="002146B0" w:rsidRPr="002146B0" w:rsidRDefault="002146B0" w:rsidP="00214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 g truskawek </w:t>
      </w:r>
    </w:p>
    <w:p w:rsidR="002146B0" w:rsidRPr="002146B0" w:rsidRDefault="002146B0" w:rsidP="00214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B0">
        <w:rPr>
          <w:rFonts w:ascii="Times New Roman" w:eastAsia="Times New Roman" w:hAnsi="Times New Roman" w:cs="Times New Roman"/>
          <w:sz w:val="24"/>
          <w:szCs w:val="24"/>
          <w:lang w:eastAsia="pl-PL"/>
        </w:rPr>
        <w:t>1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itr </w:t>
      </w:r>
      <w:r w:rsidRPr="00214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jogurtu naturalnego (kefiru lub maślanki) </w:t>
      </w:r>
    </w:p>
    <w:p w:rsidR="002146B0" w:rsidRDefault="002146B0" w:rsidP="00214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6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łyżka cukru lub według uznania</w:t>
      </w:r>
      <w:r w:rsidRPr="00214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6B0" w:rsidRDefault="002146B0" w:rsidP="00214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WYKONANIA:</w:t>
      </w:r>
    </w:p>
    <w:p w:rsidR="00A02892" w:rsidRDefault="002146B0" w:rsidP="00A02892">
      <w:pPr>
        <w:pStyle w:val="NormalnyWeb"/>
        <w:ind w:left="720"/>
      </w:pPr>
      <w:r>
        <w:t xml:space="preserve">Truskawki umyj i odkrój szypułki. </w:t>
      </w:r>
      <w:r>
        <w:rPr>
          <w:rStyle w:val="go-to-slide"/>
        </w:rPr>
        <w:t>Wszystkie składniki umieść w wysokim naczyniu.</w:t>
      </w:r>
      <w:r>
        <w:t xml:space="preserve"> </w:t>
      </w:r>
      <w:proofErr w:type="spellStart"/>
      <w:r>
        <w:t>Blenduj</w:t>
      </w:r>
      <w:proofErr w:type="spellEnd"/>
      <w:r>
        <w:t xml:space="preserve"> do uzyskania </w:t>
      </w:r>
      <w:r w:rsidR="00F51515">
        <w:t xml:space="preserve">jednolitej konsystencji. Gotowe! </w:t>
      </w:r>
      <w:r w:rsidR="00A02892">
        <w:t>Jak zawsze zachęcam Was do eksperymentowania. Do koktajlu można dodać</w:t>
      </w:r>
      <w:r w:rsidR="00F51515">
        <w:t xml:space="preserve">  również inne owoce np. banany, zamiast cukru dodać miód…</w:t>
      </w:r>
    </w:p>
    <w:p w:rsidR="001F0D3F" w:rsidRDefault="002146B0" w:rsidP="001F0D3F">
      <w:pPr>
        <w:pStyle w:val="NormalnyWeb"/>
        <w:ind w:left="720"/>
      </w:pPr>
      <w:r>
        <w:t>SMACZNEGO!!!</w:t>
      </w:r>
    </w:p>
    <w:p w:rsidR="002146B0" w:rsidRDefault="002146B0" w:rsidP="001F0D3F">
      <w:pPr>
        <w:pStyle w:val="NormalnyWeb"/>
        <w:ind w:left="720"/>
        <w:rPr>
          <w:color w:val="C00000"/>
        </w:rPr>
      </w:pPr>
      <w:r>
        <w:t xml:space="preserve">Jeśli chcielibyście podzielić się </w:t>
      </w:r>
      <w:r w:rsidR="001F0D3F">
        <w:t>swoimi doświadczeniami w kuchni to proszę o informacje zwrotne na emai</w:t>
      </w:r>
      <w:r w:rsidR="00C35E07">
        <w:t>l</w:t>
      </w:r>
      <w:r w:rsidR="00A02892">
        <w:t xml:space="preserve"> </w:t>
      </w:r>
      <w:hyperlink r:id="rId6" w:history="1">
        <w:r w:rsidR="00A02892" w:rsidRPr="00A06974">
          <w:rPr>
            <w:rStyle w:val="Hipercze"/>
          </w:rPr>
          <w:t>karolina16a@o2.pl</w:t>
        </w:r>
      </w:hyperlink>
    </w:p>
    <w:p w:rsidR="00A02892" w:rsidRPr="00A02892" w:rsidRDefault="00A02892" w:rsidP="001F0D3F">
      <w:pPr>
        <w:pStyle w:val="NormalnyWeb"/>
        <w:ind w:left="720"/>
        <w:rPr>
          <w:color w:val="000000" w:themeColor="text1"/>
        </w:rPr>
      </w:pPr>
      <w:r w:rsidRPr="00A02892">
        <w:rPr>
          <w:color w:val="000000" w:themeColor="text1"/>
        </w:rPr>
        <w:t>Pozdrawiam Karolina Grabińska</w:t>
      </w:r>
    </w:p>
    <w:p w:rsidR="00A02892" w:rsidRDefault="00A02892" w:rsidP="001F0D3F">
      <w:pPr>
        <w:pStyle w:val="NormalnyWeb"/>
        <w:ind w:left="720"/>
      </w:pPr>
    </w:p>
    <w:p w:rsidR="002146B0" w:rsidRPr="002146B0" w:rsidRDefault="002146B0" w:rsidP="00214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6B0" w:rsidRDefault="002146B0"/>
    <w:sectPr w:rsidR="002146B0" w:rsidSect="002E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D0"/>
    <w:multiLevelType w:val="multilevel"/>
    <w:tmpl w:val="385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E2481"/>
    <w:multiLevelType w:val="multilevel"/>
    <w:tmpl w:val="441A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B0"/>
    <w:rsid w:val="000E2896"/>
    <w:rsid w:val="0014057B"/>
    <w:rsid w:val="001F0D3F"/>
    <w:rsid w:val="002146B0"/>
    <w:rsid w:val="002E1AE7"/>
    <w:rsid w:val="00504BA8"/>
    <w:rsid w:val="006239A1"/>
    <w:rsid w:val="007B43E4"/>
    <w:rsid w:val="00846EE2"/>
    <w:rsid w:val="00913EBF"/>
    <w:rsid w:val="00A02892"/>
    <w:rsid w:val="00C35E07"/>
    <w:rsid w:val="00D37467"/>
    <w:rsid w:val="00F5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ity">
    <w:name w:val="quantity"/>
    <w:basedOn w:val="Domylnaczcionkaakapitu"/>
    <w:rsid w:val="002146B0"/>
  </w:style>
  <w:style w:type="paragraph" w:styleId="NormalnyWeb">
    <w:name w:val="Normal (Web)"/>
    <w:basedOn w:val="Normalny"/>
    <w:uiPriority w:val="99"/>
    <w:semiHidden/>
    <w:unhideWhenUsed/>
    <w:rsid w:val="0021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-to-slide">
    <w:name w:val="go-to-slide"/>
    <w:basedOn w:val="Domylnaczcionkaakapitu"/>
    <w:rsid w:val="002146B0"/>
  </w:style>
  <w:style w:type="paragraph" w:styleId="Tekstdymka">
    <w:name w:val="Balloon Text"/>
    <w:basedOn w:val="Normalny"/>
    <w:link w:val="TekstdymkaZnak"/>
    <w:uiPriority w:val="99"/>
    <w:semiHidden/>
    <w:unhideWhenUsed/>
    <w:rsid w:val="002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2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16a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10</cp:revision>
  <dcterms:created xsi:type="dcterms:W3CDTF">2020-05-03T19:54:00Z</dcterms:created>
  <dcterms:modified xsi:type="dcterms:W3CDTF">2020-05-04T08:33:00Z</dcterms:modified>
</cp:coreProperties>
</file>