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77" w:rsidRPr="00A977B1" w:rsidRDefault="00ED2015">
      <w:pPr>
        <w:rPr>
          <w:rFonts w:cstheme="minorHAnsi"/>
          <w:b/>
          <w:color w:val="0070C0"/>
          <w:sz w:val="24"/>
          <w:szCs w:val="24"/>
        </w:rPr>
      </w:pPr>
      <w:r w:rsidRPr="00A977B1">
        <w:rPr>
          <w:rFonts w:cstheme="minorHAnsi"/>
          <w:b/>
          <w:color w:val="0070C0"/>
          <w:sz w:val="24"/>
          <w:szCs w:val="24"/>
        </w:rPr>
        <w:t>DWADZIEŚCIA PYTAŃ</w:t>
      </w:r>
    </w:p>
    <w:p w:rsidR="00ED2015" w:rsidRPr="00A977B1" w:rsidRDefault="00ED2015">
      <w:pPr>
        <w:rPr>
          <w:rFonts w:cstheme="minorHAnsi"/>
        </w:rPr>
      </w:pPr>
      <w:r w:rsidRPr="00A977B1">
        <w:rPr>
          <w:rFonts w:cstheme="minorHAnsi"/>
        </w:rPr>
        <w:t>Jedna z najstarszych i najl</w:t>
      </w:r>
      <w:r w:rsidR="00A977B1">
        <w:rPr>
          <w:rFonts w:cstheme="minorHAnsi"/>
        </w:rPr>
        <w:t>epiej znanych gier zgadywanek</w:t>
      </w:r>
      <w:r w:rsidRPr="00A977B1">
        <w:rPr>
          <w:rFonts w:cstheme="minorHAnsi"/>
        </w:rPr>
        <w:t>. Zadaniem graczy jest odgadnięcie przedmiotu wybranego przez innego gracza. Jeden z graczy wybiera sobie dowolny przedmiot (np. okręt) lub pojęcie (np. filozofia). Następnie informuje pozostałe osoby, z ilu liter składa się wyraz. Pozostali muszą odgadnąć wyraz, zadając maksymalnie 20 pytań. Powinni najpierw zadawać pytania ogólne, a z chwilą, gdy zaczną się domyślać, jaki wyraz został wybrany, mogą zadawać pytania szczegółowe lub nawet próbować odgadnąć wyraz. Na pytania wolno odpowiadać tylko „tak”, „nie” lub „nie wiem”. Ten, kto odgadnie wyraz, zadaje kolejną zagadkę. Jeśli nikt nie odgadnie zagadki po zadaniu 20 pytań, gracz, który ją wymyślił, mówi pozostałym, jaki wyraz wybrał, i zadaje następną zagadkę.</w:t>
      </w:r>
    </w:p>
    <w:p w:rsidR="00ED2015" w:rsidRPr="00A977B1" w:rsidRDefault="00ED2015" w:rsidP="00ED2015">
      <w:pPr>
        <w:spacing w:before="100" w:beforeAutospacing="1" w:after="100" w:afterAutospacing="1" w:line="240" w:lineRule="auto"/>
        <w:outlineLvl w:val="1"/>
        <w:rPr>
          <w:rFonts w:eastAsia="Times New Roman" w:cstheme="minorHAnsi"/>
          <w:b/>
          <w:bCs/>
          <w:color w:val="FF0000"/>
          <w:sz w:val="24"/>
          <w:szCs w:val="24"/>
          <w:lang w:eastAsia="pl-PL"/>
        </w:rPr>
      </w:pPr>
      <w:r w:rsidRPr="00A977B1">
        <w:rPr>
          <w:rFonts w:eastAsia="Times New Roman" w:cstheme="minorHAnsi"/>
          <w:b/>
          <w:bCs/>
          <w:color w:val="FF0000"/>
          <w:sz w:val="24"/>
          <w:szCs w:val="24"/>
          <w:lang w:eastAsia="pl-PL"/>
        </w:rPr>
        <w:t xml:space="preserve">KREATYWNI W KUCHNI-  </w:t>
      </w:r>
      <w:r w:rsidR="00FC0D69">
        <w:rPr>
          <w:rFonts w:eastAsia="Times New Roman" w:cstheme="minorHAnsi"/>
          <w:b/>
          <w:bCs/>
          <w:color w:val="FF0000"/>
          <w:sz w:val="24"/>
          <w:szCs w:val="24"/>
          <w:lang w:eastAsia="pl-PL"/>
        </w:rPr>
        <w:t xml:space="preserve"> ZIELONA SURÓWKA </w:t>
      </w:r>
    </w:p>
    <w:p w:rsidR="00ED2015" w:rsidRPr="00A977B1" w:rsidRDefault="00ED2015" w:rsidP="00ED2015">
      <w:pPr>
        <w:spacing w:before="100" w:beforeAutospacing="1" w:after="100" w:afterAutospacing="1" w:line="240" w:lineRule="auto"/>
        <w:outlineLvl w:val="1"/>
        <w:rPr>
          <w:rFonts w:cstheme="minorHAnsi"/>
        </w:rPr>
      </w:pPr>
      <w:r w:rsidRPr="00A977B1">
        <w:rPr>
          <w:rFonts w:cstheme="minorHAnsi"/>
        </w:rPr>
        <w:t>Bardzo zielona i apetyczna surówka do obiadu lub grilla. Ze składników, które zawsze mamy w lodówce, błyskawiczna w przygotowaniu!</w:t>
      </w:r>
    </w:p>
    <w:p w:rsidR="00ED2015" w:rsidRDefault="00ED2015" w:rsidP="00ED2015">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pl-PL"/>
        </w:rPr>
      </w:pPr>
      <w:r>
        <w:rPr>
          <w:noProof/>
          <w:lang w:eastAsia="pl-PL"/>
        </w:rPr>
        <w:drawing>
          <wp:inline distT="0" distB="0" distL="0" distR="0">
            <wp:extent cx="2581275" cy="1936390"/>
            <wp:effectExtent l="19050" t="0" r="9525" b="0"/>
            <wp:docPr id="1" name="Obraz 1" descr="Surówka z sałatą lodową, ogórkami i koper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ówka z sałatą lodową, ogórkami i koperkiem"/>
                    <pic:cNvPicPr>
                      <a:picLocks noChangeAspect="1" noChangeArrowheads="1"/>
                    </pic:cNvPicPr>
                  </pic:nvPicPr>
                  <pic:blipFill>
                    <a:blip r:embed="rId5"/>
                    <a:srcRect/>
                    <a:stretch>
                      <a:fillRect/>
                    </a:stretch>
                  </pic:blipFill>
                  <pic:spPr bwMode="auto">
                    <a:xfrm>
                      <a:off x="0" y="0"/>
                      <a:ext cx="2581275" cy="1936390"/>
                    </a:xfrm>
                    <a:prstGeom prst="rect">
                      <a:avLst/>
                    </a:prstGeom>
                    <a:noFill/>
                    <a:ln w="9525">
                      <a:noFill/>
                      <a:miter lim="800000"/>
                      <a:headEnd/>
                      <a:tailEnd/>
                    </a:ln>
                  </pic:spPr>
                </pic:pic>
              </a:graphicData>
            </a:graphic>
          </wp:inline>
        </w:drawing>
      </w:r>
    </w:p>
    <w:p w:rsidR="00ED2015" w:rsidRPr="00ED2015" w:rsidRDefault="00ED2015" w:rsidP="00ED2015">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ED2015">
        <w:rPr>
          <w:rFonts w:ascii="Times New Roman" w:eastAsia="Times New Roman" w:hAnsi="Times New Roman" w:cs="Times New Roman"/>
          <w:b/>
          <w:bCs/>
          <w:sz w:val="24"/>
          <w:szCs w:val="24"/>
          <w:lang w:eastAsia="pl-PL"/>
        </w:rPr>
        <w:t>Składniki</w:t>
      </w:r>
    </w:p>
    <w:p w:rsidR="00ED2015" w:rsidRDefault="00ED2015" w:rsidP="00ED2015">
      <w:pPr>
        <w:spacing w:before="100" w:beforeAutospacing="1" w:after="100" w:afterAutospacing="1" w:line="240" w:lineRule="auto"/>
        <w:outlineLvl w:val="1"/>
        <w:rPr>
          <w:rFonts w:ascii="Times New Roman" w:eastAsia="Times New Roman" w:hAnsi="Times New Roman" w:cs="Times New Roman"/>
          <w:sz w:val="24"/>
          <w:szCs w:val="24"/>
          <w:lang w:eastAsia="pl-PL"/>
        </w:rPr>
      </w:pPr>
      <w:r w:rsidRPr="00ED2015">
        <w:rPr>
          <w:rFonts w:ascii="Times New Roman" w:eastAsia="Times New Roman" w:hAnsi="Times New Roman" w:cs="Times New Roman"/>
          <w:sz w:val="24"/>
          <w:szCs w:val="24"/>
          <w:lang w:eastAsia="pl-PL"/>
        </w:rPr>
        <w:t>1/2 główki sałaty lodowej</w:t>
      </w:r>
      <w:r w:rsidRPr="00ED2015">
        <w:rPr>
          <w:rFonts w:ascii="Times New Roman" w:eastAsia="Times New Roman" w:hAnsi="Times New Roman" w:cs="Times New Roman"/>
          <w:sz w:val="24"/>
          <w:szCs w:val="24"/>
          <w:lang w:eastAsia="pl-PL"/>
        </w:rPr>
        <w:br/>
        <w:t>5 ogórków gruntowych lub 2 szklarniowe</w:t>
      </w:r>
      <w:r w:rsidRPr="00ED2015">
        <w:rPr>
          <w:rFonts w:ascii="Times New Roman" w:eastAsia="Times New Roman" w:hAnsi="Times New Roman" w:cs="Times New Roman"/>
          <w:sz w:val="24"/>
          <w:szCs w:val="24"/>
          <w:lang w:eastAsia="pl-PL"/>
        </w:rPr>
        <w:br/>
        <w:t>1 pęczek kopru</w:t>
      </w:r>
      <w:r w:rsidRPr="00ED2015">
        <w:rPr>
          <w:rFonts w:ascii="Times New Roman" w:eastAsia="Times New Roman" w:hAnsi="Times New Roman" w:cs="Times New Roman"/>
          <w:sz w:val="24"/>
          <w:szCs w:val="24"/>
          <w:lang w:eastAsia="pl-PL"/>
        </w:rPr>
        <w:br/>
        <w:t>1 mała cebula</w:t>
      </w:r>
      <w:r w:rsidRPr="00ED2015">
        <w:rPr>
          <w:rFonts w:ascii="Times New Roman" w:eastAsia="Times New Roman" w:hAnsi="Times New Roman" w:cs="Times New Roman"/>
          <w:sz w:val="24"/>
          <w:szCs w:val="24"/>
          <w:lang w:eastAsia="pl-PL"/>
        </w:rPr>
        <w:br/>
        <w:t>1 łyżka musztardy</w:t>
      </w:r>
      <w:r w:rsidRPr="00ED2015">
        <w:rPr>
          <w:rFonts w:ascii="Times New Roman" w:eastAsia="Times New Roman" w:hAnsi="Times New Roman" w:cs="Times New Roman"/>
          <w:sz w:val="24"/>
          <w:szCs w:val="24"/>
          <w:lang w:eastAsia="pl-PL"/>
        </w:rPr>
        <w:br/>
        <w:t>2 łyżki majonezu</w:t>
      </w:r>
      <w:r w:rsidRPr="00ED2015">
        <w:rPr>
          <w:rFonts w:ascii="Times New Roman" w:eastAsia="Times New Roman" w:hAnsi="Times New Roman" w:cs="Times New Roman"/>
          <w:sz w:val="24"/>
          <w:szCs w:val="24"/>
          <w:lang w:eastAsia="pl-PL"/>
        </w:rPr>
        <w:br/>
        <w:t>2 łyżki soku z cytryny</w:t>
      </w:r>
      <w:r w:rsidRPr="00ED2015">
        <w:rPr>
          <w:rFonts w:ascii="Times New Roman" w:eastAsia="Times New Roman" w:hAnsi="Times New Roman" w:cs="Times New Roman"/>
          <w:sz w:val="24"/>
          <w:szCs w:val="24"/>
          <w:lang w:eastAsia="pl-PL"/>
        </w:rPr>
        <w:br/>
        <w:t>sól, pieprz</w:t>
      </w:r>
    </w:p>
    <w:p w:rsidR="0063546E" w:rsidRDefault="00ED2015" w:rsidP="0063546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ED2015">
        <w:rPr>
          <w:rFonts w:ascii="Times New Roman" w:eastAsia="Times New Roman" w:hAnsi="Times New Roman" w:cs="Times New Roman"/>
          <w:b/>
          <w:bCs/>
          <w:sz w:val="24"/>
          <w:szCs w:val="24"/>
          <w:lang w:eastAsia="pl-PL"/>
        </w:rPr>
        <w:t>Sposób przygotowania:</w:t>
      </w:r>
    </w:p>
    <w:p w:rsidR="00ED2015" w:rsidRPr="0063546E" w:rsidRDefault="00ED2015" w:rsidP="0063546E">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ED2015">
        <w:rPr>
          <w:rFonts w:ascii="Times New Roman" w:eastAsia="Times New Roman" w:hAnsi="Times New Roman" w:cs="Times New Roman"/>
          <w:sz w:val="24"/>
          <w:szCs w:val="24"/>
          <w:lang w:eastAsia="pl-PL"/>
        </w:rPr>
        <w:t>Sałatę i koper dro</w:t>
      </w:r>
      <w:r>
        <w:rPr>
          <w:rFonts w:ascii="Times New Roman" w:eastAsia="Times New Roman" w:hAnsi="Times New Roman" w:cs="Times New Roman"/>
          <w:sz w:val="24"/>
          <w:szCs w:val="24"/>
          <w:lang w:eastAsia="pl-PL"/>
        </w:rPr>
        <w:t xml:space="preserve">bno siekamy, ogórki kroimy w </w:t>
      </w:r>
      <w:r w:rsidRPr="00ED2015">
        <w:rPr>
          <w:rFonts w:ascii="Times New Roman" w:eastAsia="Times New Roman" w:hAnsi="Times New Roman" w:cs="Times New Roman"/>
          <w:sz w:val="24"/>
          <w:szCs w:val="24"/>
          <w:lang w:eastAsia="pl-PL"/>
        </w:rPr>
        <w:t xml:space="preserve">plastry, cebulę w kostkę.  Mieszamy ze sobą musztardę, majonez, sok z cytryny, sól i pieprz. Powstałym sosem zalewamy warzywa, dokładnie mieszamy. </w:t>
      </w:r>
    </w:p>
    <w:p w:rsidR="0063546E" w:rsidRDefault="00ED2015" w:rsidP="00ED2015">
      <w:pPr>
        <w:spacing w:before="100" w:beforeAutospacing="1" w:after="100" w:afterAutospacing="1" w:line="240" w:lineRule="auto"/>
        <w:rPr>
          <w:rFonts w:ascii="Times New Roman" w:eastAsia="Times New Roman" w:hAnsi="Times New Roman" w:cs="Times New Roman"/>
          <w:sz w:val="20"/>
          <w:szCs w:val="20"/>
          <w:lang w:eastAsia="pl-PL"/>
        </w:rPr>
      </w:pPr>
      <w:r w:rsidRPr="0063546E">
        <w:rPr>
          <w:rFonts w:ascii="Times New Roman" w:eastAsia="Times New Roman" w:hAnsi="Times New Roman" w:cs="Times New Roman"/>
          <w:sz w:val="20"/>
          <w:szCs w:val="20"/>
          <w:lang w:eastAsia="pl-PL"/>
        </w:rPr>
        <w:t>SMACZNEGO!</w:t>
      </w:r>
      <w:r w:rsidR="0063546E">
        <w:rPr>
          <w:rFonts w:ascii="Times New Roman" w:eastAsia="Times New Roman" w:hAnsi="Times New Roman" w:cs="Times New Roman"/>
          <w:sz w:val="20"/>
          <w:szCs w:val="20"/>
          <w:lang w:eastAsia="pl-PL"/>
        </w:rPr>
        <w:t xml:space="preserve"> </w:t>
      </w:r>
    </w:p>
    <w:p w:rsidR="00ED2015" w:rsidRPr="0063546E" w:rsidRDefault="00ED2015" w:rsidP="00ED2015">
      <w:pPr>
        <w:spacing w:before="100" w:beforeAutospacing="1" w:after="100" w:afterAutospacing="1" w:line="240" w:lineRule="auto"/>
        <w:rPr>
          <w:rFonts w:ascii="Times New Roman" w:eastAsia="Times New Roman" w:hAnsi="Times New Roman" w:cs="Times New Roman"/>
          <w:sz w:val="20"/>
          <w:szCs w:val="20"/>
          <w:lang w:eastAsia="pl-PL"/>
        </w:rPr>
      </w:pPr>
      <w:r w:rsidRPr="0063546E">
        <w:rPr>
          <w:rFonts w:ascii="Times New Roman" w:eastAsia="Times New Roman" w:hAnsi="Times New Roman" w:cs="Times New Roman"/>
          <w:sz w:val="20"/>
          <w:szCs w:val="20"/>
          <w:lang w:eastAsia="pl-PL"/>
        </w:rPr>
        <w:t>KONTAKT MAILOWY karolina16a@o2.pl</w:t>
      </w:r>
    </w:p>
    <w:p w:rsidR="00ED2015" w:rsidRPr="00ED2015" w:rsidRDefault="00ED2015" w:rsidP="00ED2015">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pl-PL"/>
        </w:rPr>
      </w:pPr>
    </w:p>
    <w:p w:rsidR="00ED2015" w:rsidRDefault="00ED2015"/>
    <w:sectPr w:rsidR="00ED2015" w:rsidSect="002976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10032"/>
    <w:multiLevelType w:val="multilevel"/>
    <w:tmpl w:val="600A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35A02"/>
    <w:multiLevelType w:val="multilevel"/>
    <w:tmpl w:val="C68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2015"/>
    <w:rsid w:val="00297677"/>
    <w:rsid w:val="0063546E"/>
    <w:rsid w:val="00A977B1"/>
    <w:rsid w:val="00AF5844"/>
    <w:rsid w:val="00C239BD"/>
    <w:rsid w:val="00ED2015"/>
    <w:rsid w:val="00FC0D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677"/>
  </w:style>
  <w:style w:type="paragraph" w:styleId="Nagwek2">
    <w:name w:val="heading 2"/>
    <w:basedOn w:val="Normalny"/>
    <w:link w:val="Nagwek2Znak"/>
    <w:uiPriority w:val="9"/>
    <w:qFormat/>
    <w:rsid w:val="00ED201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D2015"/>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ED20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2015"/>
    <w:rPr>
      <w:rFonts w:ascii="Tahoma" w:hAnsi="Tahoma" w:cs="Tahoma"/>
      <w:sz w:val="16"/>
      <w:szCs w:val="16"/>
    </w:rPr>
  </w:style>
  <w:style w:type="paragraph" w:customStyle="1" w:styleId="preparationsteps-label">
    <w:name w:val="preparationsteps-label"/>
    <w:basedOn w:val="Normalny"/>
    <w:rsid w:val="00ED201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20678076">
      <w:bodyDiv w:val="1"/>
      <w:marLeft w:val="0"/>
      <w:marRight w:val="0"/>
      <w:marTop w:val="0"/>
      <w:marBottom w:val="0"/>
      <w:divBdr>
        <w:top w:val="none" w:sz="0" w:space="0" w:color="auto"/>
        <w:left w:val="none" w:sz="0" w:space="0" w:color="auto"/>
        <w:bottom w:val="none" w:sz="0" w:space="0" w:color="auto"/>
        <w:right w:val="none" w:sz="0" w:space="0" w:color="auto"/>
      </w:divBdr>
      <w:divsChild>
        <w:div w:id="1882937684">
          <w:marLeft w:val="0"/>
          <w:marRight w:val="0"/>
          <w:marTop w:val="0"/>
          <w:marBottom w:val="0"/>
          <w:divBdr>
            <w:top w:val="none" w:sz="0" w:space="0" w:color="auto"/>
            <w:left w:val="none" w:sz="0" w:space="0" w:color="auto"/>
            <w:bottom w:val="none" w:sz="0" w:space="0" w:color="auto"/>
            <w:right w:val="none" w:sz="0" w:space="0" w:color="auto"/>
          </w:divBdr>
          <w:divsChild>
            <w:div w:id="17059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31153">
      <w:bodyDiv w:val="1"/>
      <w:marLeft w:val="0"/>
      <w:marRight w:val="0"/>
      <w:marTop w:val="0"/>
      <w:marBottom w:val="0"/>
      <w:divBdr>
        <w:top w:val="none" w:sz="0" w:space="0" w:color="auto"/>
        <w:left w:val="none" w:sz="0" w:space="0" w:color="auto"/>
        <w:bottom w:val="none" w:sz="0" w:space="0" w:color="auto"/>
        <w:right w:val="none" w:sz="0" w:space="0" w:color="auto"/>
      </w:divBdr>
    </w:div>
    <w:div w:id="1722094729">
      <w:bodyDiv w:val="1"/>
      <w:marLeft w:val="0"/>
      <w:marRight w:val="0"/>
      <w:marTop w:val="0"/>
      <w:marBottom w:val="0"/>
      <w:divBdr>
        <w:top w:val="none" w:sz="0" w:space="0" w:color="auto"/>
        <w:left w:val="none" w:sz="0" w:space="0" w:color="auto"/>
        <w:bottom w:val="none" w:sz="0" w:space="0" w:color="auto"/>
        <w:right w:val="none" w:sz="0" w:space="0" w:color="auto"/>
      </w:divBdr>
    </w:div>
    <w:div w:id="17301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200</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Świetlica</dc:creator>
  <cp:lastModifiedBy>Świetlica</cp:lastModifiedBy>
  <cp:revision>5</cp:revision>
  <dcterms:created xsi:type="dcterms:W3CDTF">2020-06-05T10:17:00Z</dcterms:created>
  <dcterms:modified xsi:type="dcterms:W3CDTF">2020-06-08T10:07:00Z</dcterms:modified>
</cp:coreProperties>
</file>